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2622D9" w14:textId="411E86A7" w:rsidR="003A3390" w:rsidRDefault="003A3390" w:rsidP="003A3390">
      <w:pPr>
        <w:spacing w:line="276" w:lineRule="auto"/>
        <w:ind w:firstLine="709"/>
        <w:jc w:val="both"/>
        <w:rPr>
          <w:sz w:val="28"/>
          <w:szCs w:val="28"/>
        </w:rPr>
      </w:pPr>
      <w:r w:rsidRPr="00CF41D6">
        <w:rPr>
          <w:b/>
          <w:bCs/>
          <w:sz w:val="28"/>
          <w:szCs w:val="28"/>
        </w:rPr>
        <w:t>Литовкина Елена Викторовна</w:t>
      </w:r>
      <w:r w:rsidRPr="0048380F">
        <w:rPr>
          <w:sz w:val="28"/>
          <w:szCs w:val="28"/>
        </w:rPr>
        <w:t xml:space="preserve">, депутат избирательного округа № 2. </w:t>
      </w:r>
      <w:r w:rsidR="008F2B50">
        <w:rPr>
          <w:sz w:val="28"/>
          <w:szCs w:val="28"/>
        </w:rPr>
        <w:t>П</w:t>
      </w:r>
      <w:r w:rsidRPr="0048380F">
        <w:rPr>
          <w:sz w:val="28"/>
          <w:szCs w:val="28"/>
        </w:rPr>
        <w:t>редседател</w:t>
      </w:r>
      <w:r w:rsidR="008F2B50">
        <w:rPr>
          <w:sz w:val="28"/>
          <w:szCs w:val="28"/>
        </w:rPr>
        <w:t>ь</w:t>
      </w:r>
      <w:r w:rsidRPr="0048380F">
        <w:rPr>
          <w:sz w:val="28"/>
          <w:szCs w:val="28"/>
        </w:rPr>
        <w:t xml:space="preserve"> постоянной депутатской комиссии по социально-культурным вопросам</w:t>
      </w:r>
      <w:r w:rsidRPr="00846AE7">
        <w:rPr>
          <w:sz w:val="28"/>
          <w:szCs w:val="28"/>
        </w:rPr>
        <w:t xml:space="preserve"> </w:t>
      </w:r>
      <w:r w:rsidRPr="0048380F">
        <w:rPr>
          <w:sz w:val="28"/>
          <w:szCs w:val="28"/>
        </w:rPr>
        <w:t xml:space="preserve">в Думе </w:t>
      </w:r>
      <w:r>
        <w:rPr>
          <w:sz w:val="28"/>
          <w:szCs w:val="28"/>
        </w:rPr>
        <w:t xml:space="preserve">Усольского </w:t>
      </w:r>
      <w:r w:rsidRPr="0048380F">
        <w:rPr>
          <w:sz w:val="28"/>
          <w:szCs w:val="28"/>
        </w:rPr>
        <w:t>района</w:t>
      </w:r>
      <w:r w:rsidR="0040400B">
        <w:rPr>
          <w:sz w:val="28"/>
          <w:szCs w:val="28"/>
        </w:rPr>
        <w:t xml:space="preserve"> (5 заседаний, рассмотрено 28 вопросов)</w:t>
      </w:r>
      <w:r>
        <w:rPr>
          <w:sz w:val="28"/>
          <w:szCs w:val="28"/>
        </w:rPr>
        <w:t xml:space="preserve">. </w:t>
      </w:r>
      <w:r w:rsidR="008F2B50">
        <w:rPr>
          <w:sz w:val="28"/>
          <w:szCs w:val="28"/>
        </w:rPr>
        <w:t>А</w:t>
      </w:r>
      <w:r>
        <w:rPr>
          <w:sz w:val="28"/>
          <w:szCs w:val="28"/>
        </w:rPr>
        <w:t>ктивн</w:t>
      </w:r>
      <w:r w:rsidR="008F2B50">
        <w:rPr>
          <w:sz w:val="28"/>
          <w:szCs w:val="28"/>
        </w:rPr>
        <w:t>ый</w:t>
      </w:r>
      <w:r>
        <w:rPr>
          <w:sz w:val="28"/>
          <w:szCs w:val="28"/>
        </w:rPr>
        <w:t xml:space="preserve"> участ</w:t>
      </w:r>
      <w:r w:rsidR="008F2B50">
        <w:rPr>
          <w:sz w:val="28"/>
          <w:szCs w:val="28"/>
        </w:rPr>
        <w:t>ник</w:t>
      </w:r>
      <w:r>
        <w:rPr>
          <w:sz w:val="28"/>
          <w:szCs w:val="28"/>
        </w:rPr>
        <w:t xml:space="preserve"> рабо</w:t>
      </w:r>
      <w:r w:rsidR="008F2B50">
        <w:rPr>
          <w:sz w:val="28"/>
          <w:szCs w:val="28"/>
        </w:rPr>
        <w:t>ты</w:t>
      </w:r>
      <w:r>
        <w:rPr>
          <w:sz w:val="28"/>
          <w:szCs w:val="28"/>
        </w:rPr>
        <w:t xml:space="preserve"> комиссии по рассмотрению отчетов (заключений) КСП.</w:t>
      </w:r>
      <w:r w:rsidRPr="0048380F">
        <w:rPr>
          <w:sz w:val="28"/>
          <w:szCs w:val="28"/>
        </w:rPr>
        <w:t xml:space="preserve"> </w:t>
      </w:r>
      <w:r w:rsidR="008F2B50">
        <w:rPr>
          <w:sz w:val="28"/>
          <w:szCs w:val="28"/>
        </w:rPr>
        <w:t>Ч</w:t>
      </w:r>
      <w:r w:rsidRPr="0048380F">
        <w:rPr>
          <w:sz w:val="28"/>
          <w:szCs w:val="28"/>
        </w:rPr>
        <w:t>лен административного совета</w:t>
      </w:r>
      <w:r>
        <w:rPr>
          <w:sz w:val="28"/>
          <w:szCs w:val="28"/>
        </w:rPr>
        <w:t xml:space="preserve"> при администрации </w:t>
      </w:r>
      <w:proofErr w:type="spellStart"/>
      <w:r>
        <w:rPr>
          <w:sz w:val="28"/>
          <w:szCs w:val="28"/>
        </w:rPr>
        <w:t>Мишелевского</w:t>
      </w:r>
      <w:proofErr w:type="spellEnd"/>
      <w:r>
        <w:rPr>
          <w:sz w:val="28"/>
          <w:szCs w:val="28"/>
        </w:rPr>
        <w:t xml:space="preserve"> городского поселения (приняла участие в 10 заседаниях)</w:t>
      </w:r>
      <w:r w:rsidRPr="0048380F">
        <w:rPr>
          <w:sz w:val="28"/>
          <w:szCs w:val="28"/>
        </w:rPr>
        <w:t>, входит в состав жилищно-бытовой коми</w:t>
      </w:r>
      <w:r>
        <w:rPr>
          <w:sz w:val="28"/>
          <w:szCs w:val="28"/>
        </w:rPr>
        <w:t xml:space="preserve">ссии, на 11 заседаниях которой приняла участие в рассмотрении заявлений жителей </w:t>
      </w:r>
      <w:proofErr w:type="spellStart"/>
      <w:r>
        <w:rPr>
          <w:sz w:val="28"/>
          <w:szCs w:val="28"/>
        </w:rPr>
        <w:t>р.п</w:t>
      </w:r>
      <w:proofErr w:type="spellEnd"/>
      <w:r>
        <w:rPr>
          <w:sz w:val="28"/>
          <w:szCs w:val="28"/>
        </w:rPr>
        <w:t>. Мишелевка о выделении 8 единиц жилых помещений по социальному найму и 2 помещений специализированного найма.</w:t>
      </w:r>
      <w:r w:rsidRPr="0048380F">
        <w:rPr>
          <w:sz w:val="28"/>
          <w:szCs w:val="28"/>
        </w:rPr>
        <w:t xml:space="preserve"> </w:t>
      </w:r>
    </w:p>
    <w:p w14:paraId="785A5F24" w14:textId="5C0E4BE8" w:rsidR="003A3390" w:rsidRDefault="008F2B50" w:rsidP="003A3390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3A3390">
        <w:rPr>
          <w:sz w:val="28"/>
          <w:szCs w:val="28"/>
        </w:rPr>
        <w:t xml:space="preserve">втор инициативного проекта </w:t>
      </w:r>
      <w:r w:rsidR="003A3390" w:rsidRPr="006A3C60">
        <w:rPr>
          <w:sz w:val="28"/>
          <w:szCs w:val="28"/>
        </w:rPr>
        <w:t>«Клубный двор»</w:t>
      </w:r>
      <w:r w:rsidR="003A3390">
        <w:rPr>
          <w:sz w:val="28"/>
          <w:szCs w:val="28"/>
        </w:rPr>
        <w:t>, реализованного</w:t>
      </w:r>
      <w:r w:rsidR="003A3390" w:rsidRPr="003A3390">
        <w:t xml:space="preserve"> </w:t>
      </w:r>
      <w:r w:rsidR="003A3390" w:rsidRPr="003A3390">
        <w:rPr>
          <w:sz w:val="28"/>
          <w:szCs w:val="28"/>
        </w:rPr>
        <w:t xml:space="preserve">на территории Районного центра театрального творчества </w:t>
      </w:r>
      <w:proofErr w:type="spellStart"/>
      <w:r w:rsidR="003A3390" w:rsidRPr="003A3390">
        <w:rPr>
          <w:sz w:val="28"/>
          <w:szCs w:val="28"/>
        </w:rPr>
        <w:t>р.п</w:t>
      </w:r>
      <w:proofErr w:type="spellEnd"/>
      <w:r w:rsidR="003A3390" w:rsidRPr="003A3390">
        <w:rPr>
          <w:sz w:val="28"/>
          <w:szCs w:val="28"/>
        </w:rPr>
        <w:t>. Мишелёвка</w:t>
      </w:r>
      <w:r w:rsidR="003A3390">
        <w:rPr>
          <w:sz w:val="28"/>
          <w:szCs w:val="28"/>
        </w:rPr>
        <w:t xml:space="preserve"> в </w:t>
      </w:r>
      <w:r w:rsidR="003A3390" w:rsidRPr="003A3390">
        <w:rPr>
          <w:sz w:val="28"/>
          <w:szCs w:val="28"/>
        </w:rPr>
        <w:t>рамках областного конкурса инициативных проектов «Есть решение»</w:t>
      </w:r>
      <w:r w:rsidR="003A3390">
        <w:rPr>
          <w:sz w:val="28"/>
          <w:szCs w:val="28"/>
        </w:rPr>
        <w:t xml:space="preserve">. </w:t>
      </w:r>
      <w:r w:rsidR="003A3390" w:rsidRPr="006A3C60">
        <w:rPr>
          <w:sz w:val="28"/>
          <w:szCs w:val="28"/>
        </w:rPr>
        <w:t xml:space="preserve">Благодаря </w:t>
      </w:r>
      <w:r w:rsidR="003A3390">
        <w:rPr>
          <w:sz w:val="28"/>
          <w:szCs w:val="28"/>
        </w:rPr>
        <w:t>проекту</w:t>
      </w:r>
      <w:r w:rsidR="003A3390" w:rsidRPr="006A3C60">
        <w:rPr>
          <w:sz w:val="28"/>
          <w:szCs w:val="28"/>
        </w:rPr>
        <w:t xml:space="preserve"> удалось сделать территорию социально-культурного объекта, памятника культуры, привлекательной для посетителей. </w:t>
      </w:r>
    </w:p>
    <w:p w14:paraId="22F349D5" w14:textId="1B22C55F" w:rsidR="003A3390" w:rsidRDefault="007D257A" w:rsidP="007D257A">
      <w:pPr>
        <w:spacing w:after="120" w:line="276" w:lineRule="auto"/>
        <w:ind w:firstLine="709"/>
        <w:jc w:val="both"/>
        <w:rPr>
          <w:noProof/>
        </w:rPr>
      </w:pPr>
      <w:r>
        <w:rPr>
          <w:sz w:val="28"/>
          <w:szCs w:val="28"/>
        </w:rPr>
        <w:t xml:space="preserve">                         </w:t>
      </w:r>
      <w:r w:rsidR="003A3390">
        <w:rPr>
          <w:noProof/>
          <w:sz w:val="28"/>
          <w:szCs w:val="28"/>
        </w:rPr>
        <w:drawing>
          <wp:inline distT="0" distB="0" distL="0" distR="0" wp14:anchorId="4CEACE0D" wp14:editId="235BF7EB">
            <wp:extent cx="2819400" cy="1542112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065" cy="1562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A3390" w:rsidRPr="003A3390">
        <w:rPr>
          <w:noProof/>
        </w:rPr>
        <w:t xml:space="preserve"> </w:t>
      </w:r>
    </w:p>
    <w:p w14:paraId="5EC0320C" w14:textId="331DEC08" w:rsidR="007D257A" w:rsidRDefault="007D257A" w:rsidP="007D257A">
      <w:pPr>
        <w:spacing w:line="276" w:lineRule="auto"/>
        <w:ind w:firstLine="709"/>
        <w:jc w:val="both"/>
        <w:rPr>
          <w:sz w:val="28"/>
          <w:szCs w:val="28"/>
        </w:rPr>
      </w:pPr>
      <w:r w:rsidRPr="003A3390">
        <w:rPr>
          <w:sz w:val="28"/>
          <w:szCs w:val="28"/>
        </w:rPr>
        <w:t>Было проведено выравнивание почвы, укладка тротуара, озеленение, организация сценической площадки</w:t>
      </w:r>
      <w:r>
        <w:rPr>
          <w:sz w:val="28"/>
          <w:szCs w:val="28"/>
        </w:rPr>
        <w:t xml:space="preserve">: </w:t>
      </w:r>
    </w:p>
    <w:p w14:paraId="2EFDC234" w14:textId="77777777" w:rsidR="007D257A" w:rsidRDefault="007D257A" w:rsidP="007D257A">
      <w:pPr>
        <w:spacing w:line="276" w:lineRule="auto"/>
        <w:ind w:firstLine="709"/>
        <w:jc w:val="both"/>
        <w:rPr>
          <w:sz w:val="28"/>
          <w:szCs w:val="28"/>
        </w:rPr>
      </w:pPr>
    </w:p>
    <w:p w14:paraId="376531E2" w14:textId="637EDB05" w:rsidR="003A3390" w:rsidRDefault="007D257A" w:rsidP="007D257A">
      <w:pPr>
        <w:spacing w:after="120" w:line="276" w:lineRule="auto"/>
        <w:jc w:val="both"/>
        <w:rPr>
          <w:noProof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697BE23" wp14:editId="166622FA">
            <wp:extent cx="2886075" cy="1544535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9109" b="3001"/>
                    <a:stretch/>
                  </pic:blipFill>
                  <pic:spPr>
                    <a:xfrm>
                      <a:off x="0" y="0"/>
                      <a:ext cx="2972948" cy="159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7E6C93A9" wp14:editId="2669BF18">
            <wp:extent cx="2009232" cy="1529519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57689" cy="156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1A044" w14:textId="43545026" w:rsidR="007D257A" w:rsidRDefault="0040400B" w:rsidP="00A87AB6">
      <w:pPr>
        <w:spacing w:after="120" w:line="276" w:lineRule="auto"/>
        <w:jc w:val="both"/>
        <w:rPr>
          <w:noProof/>
        </w:rPr>
      </w:pPr>
      <w:r>
        <w:rPr>
          <w:noProof/>
        </w:rPr>
        <w:t xml:space="preserve">                </w:t>
      </w:r>
      <w:r w:rsidR="007D257A">
        <w:rPr>
          <w:sz w:val="28"/>
          <w:szCs w:val="28"/>
        </w:rPr>
        <w:t xml:space="preserve">Были </w:t>
      </w:r>
      <w:r w:rsidR="007D257A" w:rsidRPr="003A3390">
        <w:rPr>
          <w:sz w:val="28"/>
          <w:szCs w:val="28"/>
        </w:rPr>
        <w:t>приобретен</w:t>
      </w:r>
      <w:r w:rsidR="007D257A">
        <w:rPr>
          <w:sz w:val="28"/>
          <w:szCs w:val="28"/>
        </w:rPr>
        <w:t>ы</w:t>
      </w:r>
      <w:r w:rsidR="007D257A" w:rsidRPr="003A3390">
        <w:rPr>
          <w:sz w:val="28"/>
          <w:szCs w:val="28"/>
        </w:rPr>
        <w:t xml:space="preserve"> и установ</w:t>
      </w:r>
      <w:r w:rsidR="007D257A">
        <w:rPr>
          <w:sz w:val="28"/>
          <w:szCs w:val="28"/>
        </w:rPr>
        <w:t>лены</w:t>
      </w:r>
      <w:r w:rsidR="007D257A" w:rsidRPr="003A3390">
        <w:rPr>
          <w:sz w:val="28"/>
          <w:szCs w:val="28"/>
        </w:rPr>
        <w:t xml:space="preserve"> малы</w:t>
      </w:r>
      <w:r w:rsidR="007D257A">
        <w:rPr>
          <w:sz w:val="28"/>
          <w:szCs w:val="28"/>
        </w:rPr>
        <w:t>е</w:t>
      </w:r>
      <w:r w:rsidR="007D257A" w:rsidRPr="003A3390">
        <w:rPr>
          <w:sz w:val="28"/>
          <w:szCs w:val="28"/>
        </w:rPr>
        <w:t xml:space="preserve"> архитектурны</w:t>
      </w:r>
      <w:r w:rsidR="007D257A">
        <w:rPr>
          <w:sz w:val="28"/>
          <w:szCs w:val="28"/>
        </w:rPr>
        <w:t>е</w:t>
      </w:r>
      <w:r w:rsidR="007D257A" w:rsidRPr="003A3390">
        <w:rPr>
          <w:sz w:val="28"/>
          <w:szCs w:val="28"/>
        </w:rPr>
        <w:t xml:space="preserve"> форм</w:t>
      </w:r>
      <w:r w:rsidR="007D257A">
        <w:rPr>
          <w:sz w:val="28"/>
          <w:szCs w:val="28"/>
        </w:rPr>
        <w:t>ы</w:t>
      </w:r>
      <w:r w:rsidR="007D257A" w:rsidRPr="003A3390">
        <w:rPr>
          <w:sz w:val="28"/>
          <w:szCs w:val="28"/>
        </w:rPr>
        <w:t xml:space="preserve"> (качельная группа, беседка, скамейки со спинками), урны, уличные светильники, вазоны</w:t>
      </w:r>
      <w:r w:rsidR="008F2B50">
        <w:rPr>
          <w:sz w:val="28"/>
          <w:szCs w:val="28"/>
        </w:rPr>
        <w:t>:</w:t>
      </w:r>
    </w:p>
    <w:p w14:paraId="04224F30" w14:textId="0D329886" w:rsidR="007D257A" w:rsidRDefault="007D257A" w:rsidP="003A3390">
      <w:pPr>
        <w:spacing w:after="120" w:line="276" w:lineRule="auto"/>
        <w:jc w:val="both"/>
        <w:rPr>
          <w:noProof/>
        </w:rPr>
      </w:pPr>
      <w:r>
        <w:rPr>
          <w:noProof/>
        </w:rPr>
        <w:lastRenderedPageBreak/>
        <w:t xml:space="preserve"> </w:t>
      </w:r>
      <w:r w:rsidRPr="007D257A">
        <w:rPr>
          <w:noProof/>
        </w:rPr>
        <w:t xml:space="preserve">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0ACC2526" wp14:editId="7F4C1F62">
            <wp:extent cx="2752544" cy="1544976"/>
            <wp:effectExtent l="0" t="0" r="0" b="0"/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89933" cy="156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104A4DFA" wp14:editId="10CB5A17">
            <wp:extent cx="2667000" cy="1549502"/>
            <wp:effectExtent l="0" t="0" r="0" b="0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8637" cy="156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52DA5" w14:textId="09CF7FC2" w:rsidR="007D257A" w:rsidRDefault="008F2B50" w:rsidP="008F2B50">
      <w:pPr>
        <w:spacing w:line="276" w:lineRule="auto"/>
        <w:ind w:firstLine="709"/>
        <w:jc w:val="both"/>
        <w:rPr>
          <w:noProof/>
        </w:rPr>
      </w:pPr>
      <w:r w:rsidRPr="008F2B50">
        <w:rPr>
          <w:sz w:val="28"/>
          <w:szCs w:val="28"/>
        </w:rPr>
        <w:t>Для воплощения в жизнь этого социально-значимого проекта объединил</w:t>
      </w:r>
      <w:r>
        <w:rPr>
          <w:sz w:val="28"/>
          <w:szCs w:val="28"/>
        </w:rPr>
        <w:t>ись</w:t>
      </w:r>
      <w:r w:rsidRPr="008F2B50">
        <w:rPr>
          <w:sz w:val="28"/>
          <w:szCs w:val="28"/>
        </w:rPr>
        <w:t xml:space="preserve"> многи</w:t>
      </w:r>
      <w:r>
        <w:rPr>
          <w:sz w:val="28"/>
          <w:szCs w:val="28"/>
        </w:rPr>
        <w:t>е</w:t>
      </w:r>
      <w:r w:rsidRPr="008F2B50">
        <w:rPr>
          <w:sz w:val="28"/>
          <w:szCs w:val="28"/>
        </w:rPr>
        <w:t xml:space="preserve"> неравнодушны</w:t>
      </w:r>
      <w:r>
        <w:rPr>
          <w:sz w:val="28"/>
          <w:szCs w:val="28"/>
        </w:rPr>
        <w:t>е</w:t>
      </w:r>
      <w:r w:rsidRPr="008F2B50">
        <w:rPr>
          <w:sz w:val="28"/>
          <w:szCs w:val="28"/>
        </w:rPr>
        <w:t xml:space="preserve"> жител</w:t>
      </w:r>
      <w:r>
        <w:rPr>
          <w:sz w:val="28"/>
          <w:szCs w:val="28"/>
        </w:rPr>
        <w:t>и п.</w:t>
      </w:r>
      <w:r w:rsidRPr="008F2B50">
        <w:rPr>
          <w:sz w:val="28"/>
          <w:szCs w:val="28"/>
        </w:rPr>
        <w:t xml:space="preserve"> Мишелевк</w:t>
      </w:r>
      <w:r>
        <w:rPr>
          <w:sz w:val="28"/>
          <w:szCs w:val="28"/>
        </w:rPr>
        <w:t>а.</w:t>
      </w:r>
      <w:r w:rsidRPr="008F2B50">
        <w:rPr>
          <w:sz w:val="28"/>
          <w:szCs w:val="28"/>
        </w:rPr>
        <w:t xml:space="preserve"> </w:t>
      </w:r>
      <w:r>
        <w:rPr>
          <w:sz w:val="28"/>
          <w:szCs w:val="28"/>
        </w:rPr>
        <w:t>И вот результат: торжественное открытие нового общественного пространства:</w:t>
      </w:r>
      <w:r w:rsidR="007D257A">
        <w:rPr>
          <w:noProof/>
        </w:rPr>
        <w:t xml:space="preserve">                 </w:t>
      </w:r>
    </w:p>
    <w:p w14:paraId="4DB41860" w14:textId="77777777" w:rsidR="007D257A" w:rsidRDefault="007D257A" w:rsidP="003A3390">
      <w:pPr>
        <w:spacing w:after="120" w:line="276" w:lineRule="auto"/>
        <w:jc w:val="both"/>
        <w:rPr>
          <w:noProof/>
        </w:rPr>
      </w:pPr>
    </w:p>
    <w:p w14:paraId="1EE5B89D" w14:textId="4B10A6BD" w:rsidR="00304127" w:rsidRDefault="007D257A" w:rsidP="003A3390">
      <w:pPr>
        <w:spacing w:after="120" w:line="276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767E9658" wp14:editId="1353A094">
            <wp:extent cx="2638425" cy="1482166"/>
            <wp:effectExtent l="0" t="0" r="0" b="381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2" t="23305" r="32631" b="16058"/>
                    <a:stretch/>
                  </pic:blipFill>
                  <pic:spPr>
                    <a:xfrm>
                      <a:off x="0" y="0"/>
                      <a:ext cx="2651486" cy="148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 w:rsidR="00A87AB6">
        <w:rPr>
          <w:noProof/>
        </w:rPr>
        <w:drawing>
          <wp:inline distT="0" distB="0" distL="0" distR="0" wp14:anchorId="58D98D88" wp14:editId="2D177153">
            <wp:extent cx="2143125" cy="1339453"/>
            <wp:effectExtent l="0" t="0" r="0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5436" cy="135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49C90" w14:textId="55745B6A" w:rsidR="007D257A" w:rsidRDefault="007D257A" w:rsidP="003A3390">
      <w:pPr>
        <w:spacing w:after="120" w:line="276" w:lineRule="auto"/>
        <w:jc w:val="both"/>
        <w:rPr>
          <w:noProof/>
        </w:rPr>
      </w:pPr>
      <w:r>
        <w:rPr>
          <w:noProof/>
        </w:rPr>
        <w:t xml:space="preserve">     </w:t>
      </w:r>
      <w:r w:rsidR="00304127">
        <w:rPr>
          <w:noProof/>
        </w:rPr>
        <w:t xml:space="preserve">      </w:t>
      </w:r>
      <w:r>
        <w:rPr>
          <w:noProof/>
        </w:rPr>
        <w:t xml:space="preserve"> </w:t>
      </w:r>
      <w:r w:rsidR="00A87AB6">
        <w:rPr>
          <w:noProof/>
        </w:rPr>
        <w:t xml:space="preserve">                              </w:t>
      </w:r>
      <w:r>
        <w:rPr>
          <w:noProof/>
        </w:rPr>
        <w:t xml:space="preserve">  </w:t>
      </w:r>
      <w:r w:rsidR="00A87AB6">
        <w:rPr>
          <w:noProof/>
        </w:rPr>
        <w:drawing>
          <wp:inline distT="0" distB="0" distL="0" distR="0" wp14:anchorId="74837BC7" wp14:editId="7330761A">
            <wp:extent cx="2628900" cy="1479124"/>
            <wp:effectExtent l="0" t="0" r="0" b="6985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379" cy="148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044E5" w14:textId="1E0A30E2" w:rsidR="008F2B50" w:rsidRDefault="007D257A" w:rsidP="00A87AB6">
      <w:pPr>
        <w:spacing w:after="120" w:line="276" w:lineRule="auto"/>
        <w:jc w:val="both"/>
        <w:rPr>
          <w:sz w:val="28"/>
          <w:szCs w:val="28"/>
        </w:rPr>
      </w:pPr>
      <w:r>
        <w:rPr>
          <w:noProof/>
        </w:rPr>
        <w:t xml:space="preserve">           </w:t>
      </w:r>
      <w:r w:rsidR="008F2B50" w:rsidRPr="003A3390">
        <w:rPr>
          <w:sz w:val="28"/>
          <w:szCs w:val="28"/>
        </w:rPr>
        <w:t xml:space="preserve">Большой вклад в реализацию проекта внес депутат Думы Усольского района </w:t>
      </w:r>
      <w:proofErr w:type="spellStart"/>
      <w:r w:rsidR="008F2B50" w:rsidRPr="003A3390">
        <w:rPr>
          <w:sz w:val="28"/>
          <w:szCs w:val="28"/>
        </w:rPr>
        <w:t>Валянин</w:t>
      </w:r>
      <w:proofErr w:type="spellEnd"/>
      <w:r w:rsidR="008F2B50" w:rsidRPr="003A3390">
        <w:rPr>
          <w:sz w:val="28"/>
          <w:szCs w:val="28"/>
        </w:rPr>
        <w:t xml:space="preserve"> Александр Андреевич.</w:t>
      </w:r>
    </w:p>
    <w:p w14:paraId="36D49CA4" w14:textId="4A128EA2" w:rsidR="008F2B50" w:rsidRDefault="008F2B50" w:rsidP="008F2B50">
      <w:pPr>
        <w:spacing w:after="12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Есть решение!</w:t>
      </w:r>
    </w:p>
    <w:p w14:paraId="67E40EEB" w14:textId="77777777" w:rsidR="00A87AB6" w:rsidRDefault="007D257A" w:rsidP="003A3390">
      <w:pPr>
        <w:spacing w:after="120" w:line="276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7405EAAE" wp14:editId="7F255BAC">
            <wp:extent cx="1647825" cy="1647825"/>
            <wp:effectExtent l="0" t="0" r="9525" b="9525"/>
            <wp:docPr id="13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D9F5084D-1E74-45C2-9E7E-F5488B1B99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D9F5084D-1E74-45C2-9E7E-F5488B1B99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47951" cy="164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A87AB6">
        <w:rPr>
          <w:noProof/>
        </w:rPr>
        <w:t xml:space="preserve"> </w:t>
      </w:r>
      <w:r>
        <w:rPr>
          <w:noProof/>
        </w:rPr>
        <w:drawing>
          <wp:inline distT="0" distB="0" distL="0" distR="0" wp14:anchorId="4688C882" wp14:editId="45EAF092">
            <wp:extent cx="1828800" cy="1371600"/>
            <wp:effectExtent l="0" t="0" r="0" b="0"/>
            <wp:docPr id="1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87650CA0-2CA2-4E50-8CCB-0530B4A9F73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87650CA0-2CA2-4E50-8CCB-0530B4A9F73D}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144" cy="137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0504961" wp14:editId="19EEDA55">
            <wp:extent cx="1733550" cy="1733550"/>
            <wp:effectExtent l="0" t="0" r="0" b="0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4F23756F-7388-4641-A87C-332866EB04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4F23756F-7388-4641-A87C-332866EB04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33604" cy="173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14:paraId="4490212A" w14:textId="02AF3AB0" w:rsidR="007D257A" w:rsidRDefault="007D257A" w:rsidP="003A3390">
      <w:pPr>
        <w:spacing w:after="120" w:line="276" w:lineRule="auto"/>
        <w:jc w:val="both"/>
        <w:rPr>
          <w:noProof/>
        </w:rPr>
      </w:pPr>
      <w:r>
        <w:rPr>
          <w:noProof/>
        </w:rPr>
        <w:t xml:space="preserve"> </w:t>
      </w:r>
    </w:p>
    <w:p w14:paraId="24E81DE6" w14:textId="0A9ED712" w:rsidR="008F2B50" w:rsidRDefault="008F2B50" w:rsidP="003A3390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3A3390">
        <w:rPr>
          <w:sz w:val="28"/>
          <w:szCs w:val="28"/>
        </w:rPr>
        <w:t xml:space="preserve"> 2024 году был </w:t>
      </w:r>
      <w:r>
        <w:rPr>
          <w:sz w:val="28"/>
          <w:szCs w:val="28"/>
        </w:rPr>
        <w:t xml:space="preserve">инициирован и прошел конкурсный отбор </w:t>
      </w:r>
      <w:r w:rsidR="003A3390">
        <w:rPr>
          <w:sz w:val="28"/>
          <w:szCs w:val="28"/>
        </w:rPr>
        <w:t>проект для реализации в 2025 году – «Парадный фасад – ПРЕОБРАЖЕНИЕ».</w:t>
      </w:r>
      <w:r w:rsidRPr="008F2B50">
        <w:t xml:space="preserve"> </w:t>
      </w:r>
      <w:r w:rsidRPr="008F2B50">
        <w:rPr>
          <w:sz w:val="28"/>
          <w:szCs w:val="28"/>
        </w:rPr>
        <w:t xml:space="preserve">Территория </w:t>
      </w:r>
      <w:r w:rsidRPr="008F2B50">
        <w:rPr>
          <w:sz w:val="28"/>
          <w:szCs w:val="28"/>
        </w:rPr>
        <w:lastRenderedPageBreak/>
        <w:t xml:space="preserve">реализации проекта – </w:t>
      </w:r>
      <w:proofErr w:type="spellStart"/>
      <w:r w:rsidRPr="008F2B50">
        <w:rPr>
          <w:sz w:val="28"/>
          <w:szCs w:val="28"/>
        </w:rPr>
        <w:t>Мишелёвское</w:t>
      </w:r>
      <w:proofErr w:type="spellEnd"/>
      <w:r w:rsidRPr="008F2B50">
        <w:rPr>
          <w:sz w:val="28"/>
          <w:szCs w:val="28"/>
        </w:rPr>
        <w:t xml:space="preserve"> городское</w:t>
      </w:r>
      <w:r>
        <w:rPr>
          <w:sz w:val="28"/>
          <w:szCs w:val="28"/>
        </w:rPr>
        <w:t xml:space="preserve"> </w:t>
      </w:r>
      <w:r w:rsidRPr="008F2B50">
        <w:rPr>
          <w:sz w:val="28"/>
          <w:szCs w:val="28"/>
        </w:rPr>
        <w:t xml:space="preserve">поселение, обновление фасадной части Районного центра театрального творчества </w:t>
      </w:r>
      <w:proofErr w:type="spellStart"/>
      <w:r w:rsidRPr="008F2B50">
        <w:rPr>
          <w:sz w:val="28"/>
          <w:szCs w:val="28"/>
        </w:rPr>
        <w:t>р.п</w:t>
      </w:r>
      <w:proofErr w:type="spellEnd"/>
      <w:r w:rsidRPr="008F2B50">
        <w:rPr>
          <w:sz w:val="28"/>
          <w:szCs w:val="28"/>
        </w:rPr>
        <w:t>. Мишелёвка</w:t>
      </w:r>
    </w:p>
    <w:p w14:paraId="2613D200" w14:textId="48AF8489" w:rsidR="003A3390" w:rsidRDefault="008F2B50" w:rsidP="003A3390">
      <w:pPr>
        <w:spacing w:line="276" w:lineRule="auto"/>
        <w:ind w:firstLine="709"/>
        <w:jc w:val="both"/>
        <w:rPr>
          <w:noProof/>
        </w:rPr>
      </w:pPr>
      <w:r>
        <w:rPr>
          <w:sz w:val="28"/>
          <w:szCs w:val="28"/>
        </w:rPr>
        <w:t xml:space="preserve">             </w:t>
      </w:r>
      <w:r w:rsidR="003A3390">
        <w:rPr>
          <w:sz w:val="28"/>
          <w:szCs w:val="28"/>
        </w:rPr>
        <w:t xml:space="preserve"> </w:t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36FB7C55" wp14:editId="63871D89">
            <wp:extent cx="2714625" cy="1894289"/>
            <wp:effectExtent l="0" t="0" r="0" b="0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59370" cy="192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C644C" w14:textId="4AEA70DA" w:rsidR="0040400B" w:rsidRDefault="0040400B" w:rsidP="003A3390">
      <w:pPr>
        <w:spacing w:line="276" w:lineRule="auto"/>
        <w:ind w:firstLine="709"/>
        <w:jc w:val="both"/>
        <w:rPr>
          <w:noProof/>
          <w:sz w:val="28"/>
          <w:szCs w:val="28"/>
        </w:rPr>
      </w:pPr>
      <w:r w:rsidRPr="0040400B">
        <w:rPr>
          <w:noProof/>
          <w:sz w:val="28"/>
          <w:szCs w:val="28"/>
        </w:rPr>
        <w:t xml:space="preserve">Приняла </w:t>
      </w:r>
      <w:r>
        <w:rPr>
          <w:noProof/>
          <w:sz w:val="28"/>
          <w:szCs w:val="28"/>
        </w:rPr>
        <w:t xml:space="preserve">участие </w:t>
      </w:r>
      <w:r w:rsidRPr="0040400B">
        <w:rPr>
          <w:noProof/>
          <w:sz w:val="28"/>
          <w:szCs w:val="28"/>
        </w:rPr>
        <w:t>во всех без исключения заседаниях Думы Усольского района, в заседаниях депутатских слушаний.</w:t>
      </w:r>
    </w:p>
    <w:p w14:paraId="4A90DD72" w14:textId="77777777" w:rsidR="00EE1209" w:rsidRDefault="00EE1209" w:rsidP="003A3390">
      <w:pPr>
        <w:spacing w:line="276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В период проведения кампании по выборам Президента Российской Федерации приняла участие в информировании граждан о том, как важно прийти на избирательные участки и проголосовать за будущее страны. Смонтирован ролик и размещен в социальных сетях.</w:t>
      </w:r>
    </w:p>
    <w:p w14:paraId="1EF837BC" w14:textId="68E8A4FE" w:rsidR="00EE1209" w:rsidRPr="0040400B" w:rsidRDefault="00EE1209" w:rsidP="003A3390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>
        <w:rPr>
          <w:noProof/>
        </w:rPr>
        <w:t xml:space="preserve">             </w:t>
      </w:r>
      <w:bookmarkStart w:id="0" w:name="_GoBack"/>
      <w:r>
        <w:rPr>
          <w:noProof/>
        </w:rPr>
        <w:drawing>
          <wp:inline distT="0" distB="0" distL="0" distR="0" wp14:anchorId="143C2D4E" wp14:editId="677F5762">
            <wp:extent cx="3790950" cy="2130307"/>
            <wp:effectExtent l="0" t="0" r="0" b="3810"/>
            <wp:docPr id="23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61F0B3BE-1359-4058-B4E8-6526A11BF0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61F0B3BE-1359-4058-B4E8-6526A11BF0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30246" cy="215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sz w:val="28"/>
          <w:szCs w:val="28"/>
        </w:rPr>
        <w:t xml:space="preserve">  </w:t>
      </w:r>
    </w:p>
    <w:sectPr w:rsidR="00EE1209" w:rsidRPr="004040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A71"/>
    <w:rsid w:val="00012DB3"/>
    <w:rsid w:val="0004092E"/>
    <w:rsid w:val="00153A71"/>
    <w:rsid w:val="002354CF"/>
    <w:rsid w:val="002C166E"/>
    <w:rsid w:val="00304127"/>
    <w:rsid w:val="0031699D"/>
    <w:rsid w:val="003A3390"/>
    <w:rsid w:val="0040400B"/>
    <w:rsid w:val="00412699"/>
    <w:rsid w:val="00574351"/>
    <w:rsid w:val="006E65B9"/>
    <w:rsid w:val="007D257A"/>
    <w:rsid w:val="0088224A"/>
    <w:rsid w:val="008F2B50"/>
    <w:rsid w:val="00A05E77"/>
    <w:rsid w:val="00A24B4F"/>
    <w:rsid w:val="00A87AB6"/>
    <w:rsid w:val="00AA4A58"/>
    <w:rsid w:val="00B30BBD"/>
    <w:rsid w:val="00B6243E"/>
    <w:rsid w:val="00BD4BAC"/>
    <w:rsid w:val="00C20846"/>
    <w:rsid w:val="00C85082"/>
    <w:rsid w:val="00C923F3"/>
    <w:rsid w:val="00D003C7"/>
    <w:rsid w:val="00DB2FE0"/>
    <w:rsid w:val="00E35E2E"/>
    <w:rsid w:val="00EE1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B3E23"/>
  <w15:chartTrackingRefBased/>
  <w15:docId w15:val="{B4CE31F8-4BCE-4808-8FC3-B343BCCEC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33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ShargorodskayaVA</dc:creator>
  <cp:keywords/>
  <dc:description/>
  <cp:lastModifiedBy>ShargorodskayaVA</cp:lastModifiedBy>
  <cp:revision>6</cp:revision>
  <dcterms:created xsi:type="dcterms:W3CDTF">2025-04-01T05:40:00Z</dcterms:created>
  <dcterms:modified xsi:type="dcterms:W3CDTF">2025-04-01T08:04:00Z</dcterms:modified>
</cp:coreProperties>
</file>